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D0" w:rsidRPr="0057169D" w:rsidRDefault="00BF67D0" w:rsidP="00BF67D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6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МБУК Досуговый центр «Истоки»</w:t>
      </w:r>
    </w:p>
    <w:p w:rsidR="00BF67D0" w:rsidRPr="00BF67D0" w:rsidRDefault="00BF67D0" w:rsidP="00BF67D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67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 по улучшению качества работы на 202</w:t>
      </w:r>
      <w:r w:rsidRPr="00BF67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BF67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год.</w:t>
      </w:r>
    </w:p>
    <w:p w:rsidR="002606B0" w:rsidRPr="00BF67D0" w:rsidRDefault="00BF67D0" w:rsidP="00BF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7D0">
        <w:rPr>
          <w:rFonts w:ascii="Times New Roman" w:hAnsi="Times New Roman" w:cs="Times New Roman"/>
          <w:sz w:val="28"/>
          <w:szCs w:val="28"/>
        </w:rPr>
        <w:t>Устройство крыльца;</w:t>
      </w:r>
    </w:p>
    <w:p w:rsidR="00BF67D0" w:rsidRPr="00BF67D0" w:rsidRDefault="00BF67D0" w:rsidP="00BF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7D0">
        <w:rPr>
          <w:rFonts w:ascii="Times New Roman" w:hAnsi="Times New Roman" w:cs="Times New Roman"/>
          <w:sz w:val="28"/>
          <w:szCs w:val="28"/>
        </w:rPr>
        <w:t>Электрооборудование и электроосвещение крыльца;</w:t>
      </w:r>
    </w:p>
    <w:p w:rsidR="00BF67D0" w:rsidRPr="00BF67D0" w:rsidRDefault="00046DB3" w:rsidP="00BF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</w:t>
      </w:r>
      <w:r w:rsidR="00BF67D0" w:rsidRPr="00BF67D0">
        <w:rPr>
          <w:rFonts w:ascii="Times New Roman" w:hAnsi="Times New Roman" w:cs="Times New Roman"/>
          <w:sz w:val="28"/>
          <w:szCs w:val="28"/>
        </w:rPr>
        <w:t xml:space="preserve"> инструментов для МОРНИ им. В.В. Андреева</w:t>
      </w:r>
      <w:r>
        <w:rPr>
          <w:rFonts w:ascii="Times New Roman" w:hAnsi="Times New Roman" w:cs="Times New Roman"/>
          <w:sz w:val="28"/>
          <w:szCs w:val="28"/>
        </w:rPr>
        <w:t xml:space="preserve"> в связи с амортизацией;</w:t>
      </w:r>
    </w:p>
    <w:p w:rsidR="00BF67D0" w:rsidRPr="00BF67D0" w:rsidRDefault="00BF67D0" w:rsidP="00BF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7D0">
        <w:rPr>
          <w:rFonts w:ascii="Times New Roman" w:hAnsi="Times New Roman" w:cs="Times New Roman"/>
          <w:sz w:val="28"/>
          <w:szCs w:val="28"/>
        </w:rPr>
        <w:t>Приобретение костюмов для артистов МОРНИ им. В.В. Андреева;</w:t>
      </w:r>
    </w:p>
    <w:p w:rsidR="00BF67D0" w:rsidRPr="00CC18E1" w:rsidRDefault="00CC18E1" w:rsidP="00BF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8E1">
        <w:rPr>
          <w:rFonts w:ascii="Times New Roman" w:hAnsi="Times New Roman" w:cs="Times New Roman"/>
          <w:sz w:val="28"/>
          <w:szCs w:val="28"/>
        </w:rPr>
        <w:t xml:space="preserve">Приобретение акустической системы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LVX15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активн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АС, 2 полосы, 800 Вт, 128 дБ, 15"/ 1", DSP,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Digipro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>® G2</w:t>
      </w:r>
      <w:r w:rsidRPr="00CC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OPERA 15 активная акустическая система, 1200 Вт, 130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D, 15"/ 1" Усилитель: </w:t>
      </w:r>
      <w:proofErr w:type="spellStart"/>
      <w:proofErr w:type="gramStart"/>
      <w:r w:rsidRPr="00CC18E1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Digipro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® Частотный диапазон (Гц +/- 3дБ): 46-19,6 кГц/(-10дБ): 50 - 20 кГц Максимальное звуковое давление (дБ): 130 DSP процессор: 56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Пресетов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>, AD/DA 24bit/48kHz Габариты (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ВхШхГ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мм.): 722 х 420 х 419 Вес (кг.): 18,3</w:t>
      </w:r>
      <w:r w:rsidRPr="00CC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OPERA 15 активная акустическая система, 1200 Вт, 130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D, 15"/ 1" Усилитель:</w:t>
      </w:r>
      <w:proofErr w:type="gramEnd"/>
      <w:r w:rsidRPr="00CC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Digipro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>® Частотный диапазон (</w:t>
      </w:r>
      <w:proofErr w:type="gramStart"/>
      <w:r w:rsidRPr="00CC18E1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CC18E1">
        <w:rPr>
          <w:rFonts w:ascii="Times New Roman" w:hAnsi="Times New Roman" w:cs="Times New Roman"/>
          <w:sz w:val="28"/>
          <w:szCs w:val="28"/>
        </w:rPr>
        <w:t xml:space="preserve"> +/- 3дБ): 46-19,6 кГц/(-10дБ): 50 - 20 кГц Максимальное звуковое давление (дБ): 130 DSP процессор: 56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Пресетов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>, AD/DA 24bit/48kHz Габариты (</w:t>
      </w:r>
      <w:proofErr w:type="spellStart"/>
      <w:r w:rsidRPr="00CC18E1">
        <w:rPr>
          <w:rFonts w:ascii="Times New Roman" w:hAnsi="Times New Roman" w:cs="Times New Roman"/>
          <w:sz w:val="28"/>
          <w:szCs w:val="28"/>
        </w:rPr>
        <w:t>ВхШхГ</w:t>
      </w:r>
      <w:proofErr w:type="spellEnd"/>
      <w:r w:rsidRPr="00CC18E1">
        <w:rPr>
          <w:rFonts w:ascii="Times New Roman" w:hAnsi="Times New Roman" w:cs="Times New Roman"/>
          <w:sz w:val="28"/>
          <w:szCs w:val="28"/>
        </w:rPr>
        <w:t xml:space="preserve"> мм.): 722 х 420 х 419 Вес (кг.): 18,3</w:t>
      </w:r>
      <w:r w:rsidRPr="00CC18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F67D0" w:rsidRPr="00CC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4DF"/>
    <w:multiLevelType w:val="hybridMultilevel"/>
    <w:tmpl w:val="EB188BDA"/>
    <w:lvl w:ilvl="0" w:tplc="CFF0D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D0"/>
    <w:rsid w:val="00046DB3"/>
    <w:rsid w:val="002606B0"/>
    <w:rsid w:val="00BF67D0"/>
    <w:rsid w:val="00CC18E1"/>
    <w:rsid w:val="00F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2020-08-17T12:20:00Z</dcterms:created>
  <dcterms:modified xsi:type="dcterms:W3CDTF">2020-08-17T13:53:00Z</dcterms:modified>
</cp:coreProperties>
</file>